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103" w:rsidRDefault="009B537B">
      <w:pPr>
        <w:jc w:val="center"/>
        <w:rPr>
          <w:b/>
        </w:rPr>
      </w:pPr>
      <w:r>
        <w:rPr>
          <w:b/>
        </w:rPr>
        <w:t xml:space="preserve">Research Council </w:t>
      </w:r>
      <w:r w:rsidR="00EC051D">
        <w:rPr>
          <w:b/>
        </w:rPr>
        <w:t>Meeting</w:t>
      </w:r>
    </w:p>
    <w:p w:rsidR="00EC051D" w:rsidRDefault="00EC051D">
      <w:pPr>
        <w:jc w:val="center"/>
        <w:rPr>
          <w:b/>
        </w:rPr>
      </w:pPr>
    </w:p>
    <w:p w:rsidR="00747103" w:rsidRDefault="00EC051D">
      <w:pPr>
        <w:jc w:val="center"/>
      </w:pPr>
      <w:r>
        <w:t xml:space="preserve">Wednesday </w:t>
      </w:r>
      <w:r w:rsidR="006805E1">
        <w:t>February 14</w:t>
      </w:r>
      <w:r w:rsidRPr="00EC051D">
        <w:rPr>
          <w:vertAlign w:val="superscript"/>
        </w:rPr>
        <w:t>th</w:t>
      </w:r>
      <w:r w:rsidR="0096666E">
        <w:t>, 2018</w:t>
      </w:r>
    </w:p>
    <w:p w:rsidR="00747103" w:rsidRDefault="008974E4">
      <w:pPr>
        <w:jc w:val="center"/>
      </w:pPr>
      <w:r>
        <w:t>3:3</w:t>
      </w:r>
      <w:r w:rsidR="009B537B">
        <w:t>0-5:00</w:t>
      </w:r>
      <w:r w:rsidR="00EC051D">
        <w:t xml:space="preserve"> PM</w:t>
      </w:r>
    </w:p>
    <w:p w:rsidR="00747103" w:rsidRDefault="00EC051D">
      <w:pPr>
        <w:jc w:val="center"/>
      </w:pPr>
      <w:r>
        <w:t xml:space="preserve">Room </w:t>
      </w:r>
      <w:r w:rsidR="009B537B">
        <w:t>A004 Bl</w:t>
      </w:r>
      <w:r w:rsidR="006A6143">
        <w:t>o</w:t>
      </w:r>
      <w:r w:rsidR="009B537B">
        <w:t>unt Hall</w:t>
      </w:r>
    </w:p>
    <w:p w:rsidR="00EC051D" w:rsidRDefault="00EC051D">
      <w:pPr>
        <w:jc w:val="center"/>
      </w:pPr>
    </w:p>
    <w:p w:rsidR="00EC051D" w:rsidRPr="00EC051D" w:rsidRDefault="00EC051D">
      <w:pPr>
        <w:jc w:val="center"/>
        <w:rPr>
          <w:b/>
        </w:rPr>
      </w:pPr>
      <w:r w:rsidRPr="00EC051D">
        <w:rPr>
          <w:b/>
        </w:rPr>
        <w:t>Agenda</w:t>
      </w:r>
    </w:p>
    <w:p w:rsidR="00747103" w:rsidRDefault="00747103">
      <w:pPr>
        <w:jc w:val="center"/>
      </w:pPr>
    </w:p>
    <w:p w:rsidR="00747103" w:rsidRDefault="00747103"/>
    <w:p w:rsidR="00747103" w:rsidRDefault="00863A35" w:rsidP="00EC051D">
      <w:pPr>
        <w:pStyle w:val="ListParagraph"/>
        <w:numPr>
          <w:ilvl w:val="0"/>
          <w:numId w:val="3"/>
        </w:numPr>
      </w:pPr>
      <w:r>
        <w:t>Call to order</w:t>
      </w:r>
      <w:r w:rsidR="009B537B">
        <w:t xml:space="preserve"> – </w:t>
      </w:r>
      <w:r w:rsidR="00222B84">
        <w:rPr>
          <w:i/>
        </w:rPr>
        <w:t>Qiang He</w:t>
      </w:r>
    </w:p>
    <w:p w:rsidR="00747103" w:rsidRDefault="00747103">
      <w:bookmarkStart w:id="0" w:name="_GoBack"/>
      <w:bookmarkEnd w:id="0"/>
    </w:p>
    <w:p w:rsidR="00EC051D" w:rsidRDefault="00EC051D" w:rsidP="00EC051D">
      <w:pPr>
        <w:pStyle w:val="ListParagraph"/>
        <w:numPr>
          <w:ilvl w:val="0"/>
          <w:numId w:val="3"/>
        </w:numPr>
      </w:pPr>
      <w:r>
        <w:t>Announcements and Reports</w:t>
      </w:r>
    </w:p>
    <w:p w:rsidR="0096666E" w:rsidRDefault="0096666E" w:rsidP="0096666E">
      <w:pPr>
        <w:pStyle w:val="ListParagraph"/>
        <w:numPr>
          <w:ilvl w:val="1"/>
          <w:numId w:val="6"/>
        </w:numPr>
      </w:pPr>
      <w:r w:rsidRPr="0096666E">
        <w:t>Chancellor’s Awards Committee</w:t>
      </w:r>
      <w:r>
        <w:t xml:space="preserve"> (</w:t>
      </w:r>
      <w:r w:rsidRPr="0096666E">
        <w:rPr>
          <w:i/>
        </w:rPr>
        <w:t>Soren Sorensen</w:t>
      </w:r>
      <w:r>
        <w:t>)</w:t>
      </w:r>
    </w:p>
    <w:p w:rsidR="00E60812" w:rsidRDefault="00E60812" w:rsidP="00E60812">
      <w:pPr>
        <w:pStyle w:val="ListParagraph"/>
        <w:numPr>
          <w:ilvl w:val="1"/>
          <w:numId w:val="6"/>
        </w:numPr>
      </w:pPr>
      <w:r>
        <w:t>Centers and Institutes Review Committee (</w:t>
      </w:r>
      <w:r w:rsidRPr="008974E4">
        <w:rPr>
          <w:i/>
        </w:rPr>
        <w:t>Juan Jurat-Fuentes</w:t>
      </w:r>
      <w:r>
        <w:t>)</w:t>
      </w:r>
    </w:p>
    <w:p w:rsidR="00E60812" w:rsidRDefault="00E60812" w:rsidP="00E60812">
      <w:pPr>
        <w:pStyle w:val="ListParagraph"/>
        <w:numPr>
          <w:ilvl w:val="1"/>
          <w:numId w:val="6"/>
        </w:numPr>
      </w:pPr>
      <w:r w:rsidRPr="00E60812">
        <w:t>SARIF Graduate Research Assistantship Committee</w:t>
      </w:r>
      <w:r>
        <w:t xml:space="preserve"> (</w:t>
      </w:r>
      <w:r w:rsidRPr="00E60812">
        <w:rPr>
          <w:i/>
        </w:rPr>
        <w:t>George Siopsis</w:t>
      </w:r>
      <w:r>
        <w:t>)</w:t>
      </w:r>
    </w:p>
    <w:p w:rsidR="00E60812" w:rsidRDefault="00E60812" w:rsidP="00B47C4C">
      <w:pPr>
        <w:pStyle w:val="ListParagraph"/>
        <w:numPr>
          <w:ilvl w:val="1"/>
          <w:numId w:val="6"/>
        </w:numPr>
      </w:pPr>
      <w:r>
        <w:t>Working Group for Human Subjects Research (</w:t>
      </w:r>
      <w:r>
        <w:rPr>
          <w:i/>
        </w:rPr>
        <w:t>Greg Reynolds</w:t>
      </w:r>
      <w:r>
        <w:t>)</w:t>
      </w:r>
    </w:p>
    <w:p w:rsidR="00EC051D" w:rsidRDefault="00EC051D" w:rsidP="00EC051D">
      <w:pPr>
        <w:pStyle w:val="ListParagraph"/>
      </w:pPr>
    </w:p>
    <w:p w:rsidR="00747103" w:rsidRDefault="00B47C4C" w:rsidP="00EC051D">
      <w:pPr>
        <w:pStyle w:val="ListParagraph"/>
        <w:numPr>
          <w:ilvl w:val="0"/>
          <w:numId w:val="3"/>
        </w:numPr>
      </w:pPr>
      <w:r>
        <w:t>Approval of minutes of</w:t>
      </w:r>
      <w:r w:rsidR="009B537B">
        <w:t xml:space="preserve"> </w:t>
      </w:r>
      <w:r w:rsidR="00E60812">
        <w:t>January 10</w:t>
      </w:r>
      <w:r w:rsidR="008974E4" w:rsidRPr="008974E4">
        <w:rPr>
          <w:vertAlign w:val="superscript"/>
        </w:rPr>
        <w:t>th</w:t>
      </w:r>
      <w:r w:rsidR="009B537B">
        <w:t xml:space="preserve"> </w:t>
      </w:r>
    </w:p>
    <w:p w:rsidR="001A18B7" w:rsidRDefault="001A18B7" w:rsidP="001A18B7">
      <w:pPr>
        <w:pStyle w:val="ListParagraph"/>
      </w:pPr>
    </w:p>
    <w:p w:rsidR="001A18B7" w:rsidRDefault="0096666E" w:rsidP="001A18B7">
      <w:pPr>
        <w:pStyle w:val="ListParagraph"/>
        <w:numPr>
          <w:ilvl w:val="0"/>
          <w:numId w:val="3"/>
        </w:numPr>
      </w:pPr>
      <w:r>
        <w:t>Presentation</w:t>
      </w:r>
    </w:p>
    <w:p w:rsidR="00CE44AA" w:rsidRDefault="00CE44AA" w:rsidP="00CE44AA">
      <w:pPr>
        <w:pStyle w:val="ListParagraph"/>
        <w:numPr>
          <w:ilvl w:val="0"/>
          <w:numId w:val="5"/>
        </w:numPr>
      </w:pPr>
      <w:r>
        <w:t xml:space="preserve">Community Engagement Strategic Framework – </w:t>
      </w:r>
      <w:r w:rsidRPr="00CE44AA">
        <w:rPr>
          <w:i/>
        </w:rPr>
        <w:t>Dr.</w:t>
      </w:r>
      <w:r w:rsidRPr="00CE44AA">
        <w:t xml:space="preserve"> </w:t>
      </w:r>
      <w:r w:rsidRPr="00CE44AA">
        <w:rPr>
          <w:i/>
        </w:rPr>
        <w:t>Javiette Samuel</w:t>
      </w:r>
      <w:r>
        <w:rPr>
          <w:i/>
        </w:rPr>
        <w:t xml:space="preserve">, </w:t>
      </w:r>
      <w:r>
        <w:t>Director of ORE Community Engagement</w:t>
      </w:r>
    </w:p>
    <w:p w:rsidR="00747103" w:rsidRDefault="00CE44AA" w:rsidP="008523B3">
      <w:pPr>
        <w:pStyle w:val="ListParagraph"/>
        <w:numPr>
          <w:ilvl w:val="0"/>
          <w:numId w:val="5"/>
        </w:numPr>
      </w:pPr>
      <w:r>
        <w:t xml:space="preserve">Draft </w:t>
      </w:r>
      <w:r w:rsidR="00E60812" w:rsidRPr="00E60812">
        <w:t>Policy on Authorship in Scholarly Publications</w:t>
      </w:r>
      <w:r w:rsidR="008974E4">
        <w:t xml:space="preserve"> </w:t>
      </w:r>
      <w:r w:rsidR="009B537B">
        <w:t xml:space="preserve">– </w:t>
      </w:r>
      <w:r w:rsidRPr="00CE44AA">
        <w:rPr>
          <w:i/>
        </w:rPr>
        <w:t xml:space="preserve">Dr. </w:t>
      </w:r>
      <w:r>
        <w:rPr>
          <w:i/>
        </w:rPr>
        <w:t xml:space="preserve">Joseph R. </w:t>
      </w:r>
      <w:proofErr w:type="spellStart"/>
      <w:r>
        <w:rPr>
          <w:i/>
        </w:rPr>
        <w:t>Stainback</w:t>
      </w:r>
      <w:proofErr w:type="spellEnd"/>
    </w:p>
    <w:p w:rsidR="00747103" w:rsidRDefault="00747103">
      <w:pPr>
        <w:ind w:left="720"/>
        <w:rPr>
          <w:rFonts w:eastAsia="Times New Roman"/>
        </w:rPr>
      </w:pPr>
    </w:p>
    <w:p w:rsidR="00747103" w:rsidRPr="00B47C4C" w:rsidRDefault="00B47C4C" w:rsidP="00B47C4C">
      <w:pPr>
        <w:pStyle w:val="ListParagraph"/>
        <w:numPr>
          <w:ilvl w:val="0"/>
          <w:numId w:val="3"/>
        </w:numPr>
        <w:rPr>
          <w:iCs/>
        </w:rPr>
      </w:pPr>
      <w:r w:rsidRPr="00B47C4C">
        <w:rPr>
          <w:iCs/>
        </w:rPr>
        <w:t>New Business</w:t>
      </w:r>
    </w:p>
    <w:p w:rsidR="00CE44AA" w:rsidRDefault="00CE44AA" w:rsidP="00863A35">
      <w:pPr>
        <w:pStyle w:val="ListParagraph"/>
        <w:numPr>
          <w:ilvl w:val="0"/>
          <w:numId w:val="2"/>
        </w:numPr>
        <w:ind w:firstLine="360"/>
      </w:pPr>
      <w:r>
        <w:t>Draft Policy on Authorship in Scholarly Publications</w:t>
      </w:r>
    </w:p>
    <w:p w:rsidR="00863A35" w:rsidRDefault="008974E4" w:rsidP="00863A35">
      <w:pPr>
        <w:pStyle w:val="ListParagraph"/>
        <w:numPr>
          <w:ilvl w:val="0"/>
          <w:numId w:val="2"/>
        </w:numPr>
        <w:ind w:firstLine="360"/>
      </w:pPr>
      <w:r>
        <w:t>How to support/expand humanities research</w:t>
      </w:r>
      <w:r w:rsidR="009B537B">
        <w:t xml:space="preserve"> </w:t>
      </w:r>
    </w:p>
    <w:p w:rsidR="00863A35" w:rsidRDefault="00863A35" w:rsidP="00863A35">
      <w:pPr>
        <w:pStyle w:val="ListParagraph"/>
        <w:numPr>
          <w:ilvl w:val="0"/>
          <w:numId w:val="2"/>
        </w:numPr>
        <w:ind w:firstLine="360"/>
      </w:pPr>
      <w:r>
        <w:t>How could RC</w:t>
      </w:r>
      <w:r w:rsidRPr="00863A35">
        <w:t xml:space="preserve"> play a better advisory role</w:t>
      </w:r>
    </w:p>
    <w:p w:rsidR="00747103" w:rsidRDefault="00747103"/>
    <w:p w:rsidR="00747103" w:rsidRPr="00B47C4C" w:rsidRDefault="009B537B" w:rsidP="00B47C4C">
      <w:pPr>
        <w:pStyle w:val="ListParagraph"/>
        <w:numPr>
          <w:ilvl w:val="0"/>
          <w:numId w:val="3"/>
        </w:numPr>
        <w:rPr>
          <w:iCs/>
        </w:rPr>
      </w:pPr>
      <w:r w:rsidRPr="00B47C4C">
        <w:rPr>
          <w:iCs/>
        </w:rPr>
        <w:t xml:space="preserve">Adjournment </w:t>
      </w:r>
    </w:p>
    <w:sectPr w:rsidR="00747103" w:rsidRPr="00B47C4C">
      <w:pgSz w:w="12240" w:h="15840"/>
      <w:pgMar w:top="1440" w:right="1440" w:bottom="1440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Times New Roman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30B0F"/>
    <w:multiLevelType w:val="hybridMultilevel"/>
    <w:tmpl w:val="E1700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12C61"/>
    <w:multiLevelType w:val="hybridMultilevel"/>
    <w:tmpl w:val="A5346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717A02"/>
    <w:multiLevelType w:val="hybridMultilevel"/>
    <w:tmpl w:val="E6027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31E5D"/>
    <w:multiLevelType w:val="hybridMultilevel"/>
    <w:tmpl w:val="23385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56BCC"/>
    <w:multiLevelType w:val="hybridMultilevel"/>
    <w:tmpl w:val="26945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E71E6"/>
    <w:multiLevelType w:val="hybridMultilevel"/>
    <w:tmpl w:val="BB0A2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03"/>
    <w:rsid w:val="001A18B7"/>
    <w:rsid w:val="00222B84"/>
    <w:rsid w:val="006805E1"/>
    <w:rsid w:val="006A6143"/>
    <w:rsid w:val="00747103"/>
    <w:rsid w:val="008523B3"/>
    <w:rsid w:val="00863A35"/>
    <w:rsid w:val="008974E4"/>
    <w:rsid w:val="008E49A5"/>
    <w:rsid w:val="0096666E"/>
    <w:rsid w:val="00983123"/>
    <w:rsid w:val="009B537B"/>
    <w:rsid w:val="009E47A7"/>
    <w:rsid w:val="00B14443"/>
    <w:rsid w:val="00B47C4C"/>
    <w:rsid w:val="00CD65D8"/>
    <w:rsid w:val="00CE44AA"/>
    <w:rsid w:val="00E60812"/>
    <w:rsid w:val="00E726BD"/>
    <w:rsid w:val="00EC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5BCDB"/>
  <w15:docId w15:val="{C067B080-6175-4D98-A653-6763C86C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color w:val="00000A"/>
      <w:sz w:val="24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F13D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F13D7"/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paragraph" w:styleId="ListParagraph">
    <w:name w:val="List Paragraph"/>
    <w:basedOn w:val="Normal"/>
    <w:uiPriority w:val="34"/>
    <w:qFormat/>
    <w:rsid w:val="009B5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cshepard</dc:creator>
  <cp:lastModifiedBy>Brown, Paula Wyatt</cp:lastModifiedBy>
  <cp:revision>2</cp:revision>
  <cp:lastPrinted>2015-09-01T15:18:00Z</cp:lastPrinted>
  <dcterms:created xsi:type="dcterms:W3CDTF">2018-02-12T19:42:00Z</dcterms:created>
  <dcterms:modified xsi:type="dcterms:W3CDTF">2018-02-12T19:42:00Z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University of Tennessee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